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Pr="00152692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2013 жылғы 25 маусымдағы №193</w:t>
      </w:r>
    </w:p>
    <w:p w:rsidR="005E3463" w:rsidRPr="00152692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Қазақстан Республикасының</w:t>
      </w:r>
    </w:p>
    <w:p w:rsidR="005E3463" w:rsidRPr="00152692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экономика және бюджеттік</w:t>
      </w:r>
    </w:p>
    <w:p w:rsidR="005E3463" w:rsidRPr="00152692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>жоспарлау министірінің бұйрығына</w:t>
      </w:r>
    </w:p>
    <w:p w:rsidR="005E3463" w:rsidRPr="00152692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жылы мемлекеттік қызмет көрсету мәселері бойынша</w:t>
      </w: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«Солтүстік Қазақстан облысы Есіл ауданы әкімдігінің Петровка ауылдық округі әкімінің аппараты» коммуналдық мемлекеттік мекемесінің</w:t>
      </w: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қызметі есебінің үлгі нысаны</w:t>
      </w: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152692">
        <w:rPr>
          <w:rFonts w:ascii="Times New Roman" w:hAnsi="Times New Roman"/>
          <w:sz w:val="28"/>
          <w:szCs w:val="28"/>
          <w:lang w:val="kk-KZ"/>
        </w:rPr>
        <w:br/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Петровка ауылдық округі әкімінің аппараты- қызмет көрсету  туралы мәлімет</w:t>
      </w:r>
    </w:p>
    <w:p w:rsidR="005E3463" w:rsidRDefault="005E3463" w:rsidP="005E3463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  2) 2016 жылғы мемлекеттік қызмет көрсету туралы ақпарат Петровка ауылдық округі  әкімінінң аппаратында 4 түрлі мемлекеттік қызмет көрсетілді, барлығы 32 мемлекеттік қызмет көрсетілді </w:t>
      </w:r>
    </w:p>
    <w:p w:rsidR="005E3463" w:rsidRDefault="005E3463" w:rsidP="005E346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Халыққа қызмет көрсету орталығымен  көрсеткен мемлекеттік қызмет-0,      2016 жылы көрсетілген барлық 32  қызметтер негізінде тегін.Қағаз жүзінде 32 қызмет көрсетілді, электрон жүйесінде -0. 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3)2016 жылы мемлекеттік қызметтерінең неғұрлым сұранысқа ие болған –  жеке қосалқы шаруашылықтың бар туралы анықтама – 31, жер телімінің нысаналы мақсатын өзгертуіне шешім беру туралы  -1.     </w:t>
      </w:r>
    </w:p>
    <w:p w:rsidR="005E3463" w:rsidRDefault="005E3463" w:rsidP="005E3463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Қызмет алушылармен жұмыс</w:t>
      </w:r>
    </w:p>
    <w:p w:rsidR="005E3463" w:rsidRDefault="005E3463" w:rsidP="005E3463">
      <w:pPr>
        <w:jc w:val="both"/>
        <w:rPr>
          <w:color w:val="FF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1)Ақпарат әр қашан негізінде аудандық газеттерде «Ишим» және  «Есіл таңы» газеттерінде мемлекеттік тілде және орыс тілінде және ауылдық округі әкімінің дербес сайтында жарияланады </w:t>
      </w:r>
      <w:r>
        <w:rPr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r>
        <w:rPr>
          <w:rStyle w:val="apple-converted-space"/>
          <w:rFonts w:ascii="Arial" w:hAnsi="Arial" w:cs="Arial"/>
          <w:color w:val="363F52"/>
          <w:sz w:val="21"/>
          <w:szCs w:val="21"/>
          <w:shd w:val="clear" w:color="auto" w:fill="FFFFFF"/>
          <w:lang w:val="kk-KZ"/>
        </w:rPr>
        <w:t> </w:t>
      </w:r>
      <w:hyperlink r:id="rId4" w:history="1">
        <w:r w:rsidRPr="005D20ED">
          <w:rPr>
            <w:rStyle w:val="a3"/>
            <w:rFonts w:ascii="Tahoma" w:hAnsi="Tahoma" w:cs="Tahoma"/>
            <w:color w:val="FF0000"/>
            <w:sz w:val="28"/>
            <w:szCs w:val="28"/>
            <w:lang w:val="kk-KZ"/>
          </w:rPr>
          <w:t>petrovski-esil@sko.kz</w:t>
        </w:r>
      </w:hyperlink>
    </w:p>
    <w:p w:rsidR="005E3463" w:rsidRPr="005D20ED" w:rsidRDefault="005E3463" w:rsidP="005E3463">
      <w:pPr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lang w:val="kk-KZ"/>
        </w:rPr>
        <w:t xml:space="preserve">     </w:t>
      </w:r>
      <w:r>
        <w:rPr>
          <w:rFonts w:ascii="Times New Roman" w:hAnsi="Times New Roman"/>
          <w:color w:val="363F52"/>
          <w:sz w:val="28"/>
          <w:szCs w:val="28"/>
          <w:shd w:val="clear" w:color="auto" w:fill="FFFFFF"/>
          <w:lang w:val="kk-KZ"/>
        </w:rPr>
        <w:t xml:space="preserve"> 2)</w:t>
      </w:r>
      <w:r>
        <w:rPr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2016 жылғы қаңтар айында округте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стандарттары жобаларын әзірлеген орталық мемлекеттік органдар мәселелері талқыланды әңгіме барысында облыс әкімі және бас маманы басшыларымен ММ,ЖШС,ШҚ.</w:t>
      </w:r>
    </w:p>
    <w:p w:rsidR="005E3463" w:rsidRPr="003439C1" w:rsidRDefault="005E3463" w:rsidP="005E34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3)  Мемлекеттік қызметтер көрсету үшін  процесінің ашықтығын (түсіндіру жұмыстары): кездесулер өткізіледі тұрғындарының қатысуымен</w:t>
      </w:r>
      <w:r w:rsidRPr="003439C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және бас маманы басшыларымен ММ,ЖШС,ШҚ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ауылдық округі бойынша мемлекеттік қызметтер көрсету сұрағының сапасын қамтамасыз ету.</w:t>
      </w:r>
      <w:r w:rsidRPr="003439C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5E3463" w:rsidRDefault="005E3463" w:rsidP="005E34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3.  Мемлекеттік қызметтер көрсету процестерін жетілдіру қызметі бойынша.</w:t>
      </w: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1) Мемлекеттік қызмет көрсету саласында бағытталған іс-шаралар қызметкерлердің біліктілігін арттыру. мемлекеттік қызмет көрсету саласында.</w:t>
      </w:r>
    </w:p>
    <w:p w:rsidR="005E3463" w:rsidRDefault="005E3463" w:rsidP="005E34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М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емлекеттік қызметке жаңадан қабылданған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қызметкерлерді СҚО әкімдігінің «</w:t>
      </w:r>
      <w:r w:rsidRPr="00152692">
        <w:rPr>
          <w:rFonts w:ascii="Times New Roman" w:hAnsi="Times New Roman"/>
          <w:color w:val="000000"/>
          <w:sz w:val="28"/>
          <w:szCs w:val="28"/>
          <w:lang w:val="kk-KZ"/>
        </w:rPr>
        <w:t>Аймақтық қайта даярлау мен мемлекеттік қызметшілердің біліктілігін арттыру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» ҚМҚК курсынан өту.    </w:t>
      </w:r>
    </w:p>
    <w:p w:rsidR="005E3463" w:rsidRDefault="005E3463" w:rsidP="005E34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4. Мемлекеттік қызмет көрсету сапасына бақылау.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1) 2016 жылғы мемлекеттік қызмет көрсету бойынша шағым болған жоқ.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     2) Ішкі бақылау нәтижелері мемлекеттік қызметтер көрсету сапасын ай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сайын мониторинг бойынша орындау мерзімдері және түсіндіру жұмыстары бойынша мемлекеттік қызмет көрсету.</w:t>
      </w: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3)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 көрсетудің сапасын бақылау,  уәкілетті орган жүргізген бағалау және бақылау жөніндегі мемлекеттік қызмет көрсету сапасыннәтижелеу.</w:t>
      </w: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5.</w:t>
      </w:r>
      <w:r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Көрсетілетін қызметтерді алушылардың сапасын одан әрі тиімділігін арттыру, ауылдық округінің әкімімен іс-шаралар жоспарын әзірлеу бойынша  сапасын жақсарту,  мемлекеттік қызмет көрсетуді қнағаттандыру,  арттыру жоспарлануда ішкі бақылау, мемлекеттік қызметтер санын ұлғайту ,  ХҚКО-мен брлесіп  жоспарын әзірлеу, мобильді ХҚКО-лар және т. б.мемлекеттік қызметтер көрсету.</w:t>
      </w: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Pr="005D20ED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Петровка  ауылдық округінің әкімі                           О. Қонқабаев</w:t>
      </w:r>
    </w:p>
    <w:p w:rsidR="005E3463" w:rsidRDefault="005E3463" w:rsidP="005E3463">
      <w:pPr>
        <w:spacing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152692">
        <w:rPr>
          <w:rFonts w:ascii="Times New Roman" w:hAnsi="Times New Roman"/>
          <w:color w:val="000000"/>
          <w:sz w:val="24"/>
          <w:szCs w:val="24"/>
          <w:lang w:val="kk-KZ"/>
        </w:rPr>
        <w:t xml:space="preserve">  </w:t>
      </w: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5E3463" w:rsidRPr="005D20ED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Pr="00E522DA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5E3463" w:rsidRPr="00E522DA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Есеп </w:t>
      </w:r>
      <w:r w:rsidRPr="000A051C">
        <w:rPr>
          <w:rFonts w:ascii="Times New Roman" w:hAnsi="Times New Roman"/>
          <w:sz w:val="24"/>
          <w:szCs w:val="24"/>
          <w:lang w:val="kk-KZ"/>
        </w:rPr>
        <w:t>үлгі нысан</w:t>
      </w:r>
      <w:r>
        <w:rPr>
          <w:rFonts w:ascii="Times New Roman" w:hAnsi="Times New Roman"/>
          <w:sz w:val="24"/>
          <w:szCs w:val="24"/>
          <w:lang w:val="kk-KZ"/>
        </w:rPr>
        <w:t>ға</w:t>
      </w:r>
    </w:p>
    <w:p w:rsidR="005E3463" w:rsidRDefault="005E3463" w:rsidP="005E346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5E3463" w:rsidRPr="000A051C" w:rsidRDefault="005E3463" w:rsidP="005E3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Pr="000A051C" w:rsidRDefault="005E3463" w:rsidP="005E3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Петровка ауылдық округі бойынша 2016 жылғы </w:t>
      </w: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қызмет көрсету  бойынша</w:t>
      </w:r>
    </w:p>
    <w:p w:rsidR="005E3463" w:rsidRDefault="005E3463" w:rsidP="005E34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қызметалушылар шағымы туралы ақпарат</w:t>
      </w:r>
    </w:p>
    <w:p w:rsidR="005E3463" w:rsidRPr="00927BD8" w:rsidRDefault="005E3463" w:rsidP="005E3463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2"/>
        <w:gridCol w:w="1595"/>
        <w:gridCol w:w="1718"/>
        <w:gridCol w:w="920"/>
        <w:gridCol w:w="1457"/>
        <w:gridCol w:w="1780"/>
        <w:gridCol w:w="1261"/>
      </w:tblGrid>
      <w:tr w:rsidR="005E3463" w:rsidRPr="003C4E82" w:rsidTr="00537387"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 берген туралы мәлімет 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Шағымның мәні  </w:t>
            </w:r>
          </w:p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  <w:shd w:val="clear" w:color="auto" w:fill="auto"/>
          </w:tcPr>
          <w:p w:rsidR="005E3463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Орган (ұйым) шағымды қарастырғ</w:t>
            </w:r>
            <w:proofErr w:type="gram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ан ж</w:t>
            </w:r>
            <w:proofErr w:type="gram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әне (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немесе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шешім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қабылдаған </w:t>
            </w:r>
          </w:p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ұйым 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Қарау күні </w:t>
            </w:r>
          </w:p>
        </w:tc>
        <w:tc>
          <w:tcPr>
            <w:tcW w:w="1367" w:type="dxa"/>
            <w:shd w:val="clear" w:color="auto" w:fill="auto"/>
          </w:tcPr>
          <w:p w:rsidR="005E3463" w:rsidRPr="00E522DA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Шағымды </w:t>
            </w:r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қарастыру нәтижесі </w:t>
            </w:r>
            <w:proofErr w:type="spellStart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>бойынша</w:t>
            </w:r>
            <w:proofErr w:type="spellEnd"/>
            <w:r w:rsidRPr="00E522DA">
              <w:rPr>
                <w:rFonts w:ascii="Times New Roman" w:hAnsi="Times New Roman"/>
                <w:b/>
                <w:sz w:val="28"/>
                <w:szCs w:val="28"/>
              </w:rPr>
              <w:t xml:space="preserve"> құжаттың №</w:t>
            </w:r>
          </w:p>
        </w:tc>
        <w:tc>
          <w:tcPr>
            <w:tcW w:w="1368" w:type="dxa"/>
            <w:shd w:val="clear" w:color="auto" w:fill="auto"/>
          </w:tcPr>
          <w:p w:rsidR="005E3463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Қабылданған шешім</w:t>
            </w:r>
          </w:p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Шешімді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қайта қарау </w:t>
            </w:r>
            <w:proofErr w:type="spellStart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>туралы</w:t>
            </w:r>
            <w:proofErr w:type="spellEnd"/>
            <w:r w:rsidRPr="00B22D2E">
              <w:rPr>
                <w:rFonts w:ascii="Times New Roman" w:hAnsi="Times New Roman"/>
                <w:b/>
                <w:sz w:val="28"/>
                <w:szCs w:val="28"/>
              </w:rPr>
              <w:t xml:space="preserve"> мәлімет </w:t>
            </w:r>
          </w:p>
        </w:tc>
      </w:tr>
      <w:tr w:rsidR="005E3463" w:rsidRPr="003C4E82" w:rsidTr="00537387"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E3463" w:rsidRPr="003C4E82" w:rsidTr="00537387"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E3463" w:rsidRPr="003C4E82" w:rsidRDefault="005E3463" w:rsidP="0053738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E3463" w:rsidRPr="00BB2E31" w:rsidRDefault="005E3463" w:rsidP="005E3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3463" w:rsidRDefault="005E3463" w:rsidP="005E3463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E3463" w:rsidRDefault="005E3463" w:rsidP="005E34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Петровка  ауылдық округінің  м.а. әкімі                           О. Қонқабаев</w:t>
      </w:r>
    </w:p>
    <w:p w:rsidR="00E46CE1" w:rsidRPr="005E3463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E46CE1" w:rsidRPr="005E3463" w:rsidRDefault="00E46CE1" w:rsidP="00E46CE1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sectPr w:rsidR="00E46CE1" w:rsidRPr="005E3463" w:rsidSect="0090129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FD"/>
    <w:rsid w:val="000045B8"/>
    <w:rsid w:val="001511B1"/>
    <w:rsid w:val="00332C77"/>
    <w:rsid w:val="005458EB"/>
    <w:rsid w:val="005E3463"/>
    <w:rsid w:val="00746867"/>
    <w:rsid w:val="009A3430"/>
    <w:rsid w:val="009C2B30"/>
    <w:rsid w:val="009D65FD"/>
    <w:rsid w:val="00B13FE5"/>
    <w:rsid w:val="00B67487"/>
    <w:rsid w:val="00E46CE1"/>
    <w:rsid w:val="00E55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Balloon Text"/>
    <w:basedOn w:val="a"/>
    <w:link w:val="a5"/>
    <w:uiPriority w:val="99"/>
    <w:semiHidden/>
    <w:unhideWhenUsed/>
    <w:rsid w:val="00151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1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E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46CE1"/>
    <w:rPr>
      <w:color w:val="0000FF"/>
      <w:u w:val="single"/>
    </w:rPr>
  </w:style>
  <w:style w:type="character" w:customStyle="1" w:styleId="apple-converted-space">
    <w:name w:val="apple-converted-space"/>
    <w:rsid w:val="00E46CE1"/>
  </w:style>
  <w:style w:type="paragraph" w:styleId="a4">
    <w:name w:val="Balloon Text"/>
    <w:basedOn w:val="a"/>
    <w:link w:val="a5"/>
    <w:uiPriority w:val="99"/>
    <w:semiHidden/>
    <w:unhideWhenUsed/>
    <w:rsid w:val="00151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1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ovski-esil@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Виктория</cp:lastModifiedBy>
  <cp:revision>11</cp:revision>
  <cp:lastPrinted>2017-04-21T03:47:00Z</cp:lastPrinted>
  <dcterms:created xsi:type="dcterms:W3CDTF">2017-04-18T09:22:00Z</dcterms:created>
  <dcterms:modified xsi:type="dcterms:W3CDTF">2017-04-26T05:27:00Z</dcterms:modified>
</cp:coreProperties>
</file>